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2CB" w:rsidRPr="001102CB" w:rsidRDefault="001102CB" w:rsidP="001102CB">
      <w:pPr>
        <w:jc w:val="both"/>
        <w:rPr>
          <w:rFonts w:ascii="Candara" w:hAnsi="Candara"/>
          <w:b/>
          <w:sz w:val="18"/>
          <w:szCs w:val="18"/>
        </w:rPr>
      </w:pPr>
      <w:r w:rsidRPr="001102CB">
        <w:rPr>
          <w:rFonts w:ascii="Candara" w:hAnsi="Candara"/>
          <w:noProof/>
          <w:sz w:val="18"/>
          <w:szCs w:val="18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67025" cy="8229600"/>
            <wp:effectExtent l="0" t="0" r="9525" b="0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seofmusttaphakem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2CB">
        <w:rPr>
          <w:rFonts w:ascii="Candara" w:hAnsi="Candara"/>
          <w:b/>
          <w:sz w:val="18"/>
          <w:szCs w:val="18"/>
        </w:rPr>
        <w:t>MUSTAFA KEMAL'İN YÜKSELİŞİ</w:t>
      </w:r>
      <w:r w:rsidRPr="001102CB">
        <w:rPr>
          <w:rFonts w:ascii="Candara" w:hAnsi="Candara"/>
          <w:b/>
          <w:sz w:val="18"/>
          <w:szCs w:val="18"/>
        </w:rPr>
        <w:t xml:space="preserve"> (24 EYLÜL 1922)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>İstanbul</w:t>
      </w:r>
      <w:r w:rsidRPr="001102CB">
        <w:rPr>
          <w:rFonts w:ascii="Candara" w:hAnsi="Candara"/>
          <w:sz w:val="20"/>
          <w:szCs w:val="20"/>
        </w:rPr>
        <w:t xml:space="preserve">, 24 Eylül 1922 – Bugün Doğu'da, Mustafa Kemal Paşa'nın düşük bir statüden Türkiye'nin Asya'daki </w:t>
      </w:r>
      <w:r w:rsidRPr="001102CB">
        <w:rPr>
          <w:rFonts w:ascii="Candara" w:hAnsi="Candara"/>
          <w:sz w:val="20"/>
          <w:szCs w:val="20"/>
        </w:rPr>
        <w:t>cumhurbaşkanlığına</w:t>
      </w:r>
      <w:r w:rsidRPr="001102CB">
        <w:rPr>
          <w:rFonts w:ascii="Candara" w:hAnsi="Candara"/>
          <w:sz w:val="20"/>
          <w:szCs w:val="20"/>
        </w:rPr>
        <w:t xml:space="preserve"> yükselmesinin ve Türk halkının ona duyduğu güven ve bağlılığın benzerleri yalnızca iki figürde görülebilir.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bookmarkStart w:id="0" w:name="_GoBack"/>
      <w:r w:rsidRPr="001102CB">
        <w:rPr>
          <w:rFonts w:ascii="Candara" w:hAnsi="Candara"/>
          <w:sz w:val="20"/>
          <w:szCs w:val="20"/>
        </w:rPr>
        <w:t xml:space="preserve">Bunlar, Sovyet Rusya'nın başbakanı </w:t>
      </w:r>
      <w:proofErr w:type="spellStart"/>
      <w:r w:rsidRPr="001102CB">
        <w:rPr>
          <w:rFonts w:ascii="Candara" w:hAnsi="Candara"/>
          <w:sz w:val="20"/>
          <w:szCs w:val="20"/>
        </w:rPr>
        <w:t>Nikolay</w:t>
      </w:r>
      <w:proofErr w:type="spellEnd"/>
      <w:r w:rsidRPr="001102CB">
        <w:rPr>
          <w:rFonts w:ascii="Candara" w:hAnsi="Candara"/>
          <w:sz w:val="20"/>
          <w:szCs w:val="20"/>
        </w:rPr>
        <w:t xml:space="preserve"> Lenin ve Hindistanlı </w:t>
      </w:r>
      <w:bookmarkEnd w:id="0"/>
      <w:r w:rsidRPr="001102CB">
        <w:rPr>
          <w:rFonts w:ascii="Candara" w:hAnsi="Candara"/>
          <w:sz w:val="20"/>
          <w:szCs w:val="20"/>
        </w:rPr>
        <w:t xml:space="preserve">isyancı lider </w:t>
      </w:r>
      <w:proofErr w:type="spellStart"/>
      <w:r w:rsidRPr="001102CB">
        <w:rPr>
          <w:rFonts w:ascii="Candara" w:hAnsi="Candara"/>
          <w:sz w:val="20"/>
          <w:szCs w:val="20"/>
        </w:rPr>
        <w:t>Mahatma</w:t>
      </w:r>
      <w:proofErr w:type="spellEnd"/>
      <w:r w:rsidRPr="001102CB">
        <w:rPr>
          <w:rFonts w:ascii="Candara" w:hAnsi="Candara"/>
          <w:sz w:val="20"/>
          <w:szCs w:val="20"/>
        </w:rPr>
        <w:t xml:space="preserve"> </w:t>
      </w:r>
      <w:proofErr w:type="spellStart"/>
      <w:r w:rsidRPr="001102CB">
        <w:rPr>
          <w:rFonts w:ascii="Candara" w:hAnsi="Candara"/>
          <w:sz w:val="20"/>
          <w:szCs w:val="20"/>
        </w:rPr>
        <w:t>Gandhi'dir</w:t>
      </w:r>
      <w:proofErr w:type="spellEnd"/>
      <w:r w:rsidRPr="001102CB">
        <w:rPr>
          <w:rFonts w:ascii="Candara" w:hAnsi="Candara"/>
          <w:sz w:val="20"/>
          <w:szCs w:val="20"/>
        </w:rPr>
        <w:t xml:space="preserve">. </w:t>
      </w:r>
      <w:proofErr w:type="spellStart"/>
      <w:r w:rsidRPr="001102CB">
        <w:rPr>
          <w:rFonts w:ascii="Candara" w:hAnsi="Candara"/>
          <w:sz w:val="20"/>
          <w:szCs w:val="20"/>
        </w:rPr>
        <w:t>Gandhi</w:t>
      </w:r>
      <w:proofErr w:type="spellEnd"/>
      <w:r w:rsidRPr="001102CB">
        <w:rPr>
          <w:rFonts w:ascii="Candara" w:hAnsi="Candara"/>
          <w:sz w:val="20"/>
          <w:szCs w:val="20"/>
        </w:rPr>
        <w:t xml:space="preserve"> şu anda Bombay yakınlarında isyan suçundan hapis yatmaktadır.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 xml:space="preserve">Bu üçlü arasında Kemal, askeri zaferleriyle dünyayı etkileyen en güçlü ve en istikrarlı figürdür. Çünkü </w:t>
      </w:r>
      <w:proofErr w:type="spellStart"/>
      <w:r w:rsidRPr="001102CB">
        <w:rPr>
          <w:rFonts w:ascii="Candara" w:hAnsi="Candara"/>
          <w:sz w:val="20"/>
          <w:szCs w:val="20"/>
        </w:rPr>
        <w:t>Gandhi'nin</w:t>
      </w:r>
      <w:proofErr w:type="spellEnd"/>
      <w:r w:rsidRPr="001102CB">
        <w:rPr>
          <w:rFonts w:ascii="Candara" w:hAnsi="Candara"/>
          <w:sz w:val="20"/>
          <w:szCs w:val="20"/>
        </w:rPr>
        <w:t xml:space="preserve"> kişiliği dini fanatizmle, Lenin'inki ise siyasi fanatizmle zayıflamışken, Kemal’in kişiliği </w:t>
      </w:r>
      <w:r w:rsidRPr="001102CB">
        <w:rPr>
          <w:rFonts w:ascii="Candara" w:hAnsi="Candara"/>
          <w:sz w:val="20"/>
          <w:szCs w:val="20"/>
        </w:rPr>
        <w:t xml:space="preserve">dini fanatizmden de, siyasi fanatizmden de uzaktır. 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>Türk Milliyetçi lideri Kemal, 1881 yılında Selanik'te (Makedonya) doğdu. O dönemde Selanik, Osmanlı İmparatorluğu'nun bir parçasıydı ve Türk siyasetinin neredeyse tüm ilerici hareketleri burada başlamıştı.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>Kemal, hayatının erken dönemlerinde askeri bir kariyer seçti. 12 yaşında Makedonya’daki Manisa’daki askeri okula girdi. Askeri eğitimini İstanbul'daki Askeri İhtisas Okulu’nda tamamladı ve Osmanlı ordusuna katıldı. Yüzbaşı rütbesine yükseldi.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 xml:space="preserve">Genç subay, siyasete derin bir ilgi duymaya başladı ve Sultan Abdülhamid'in yönetimine </w:t>
      </w:r>
      <w:r w:rsidRPr="001102CB">
        <w:rPr>
          <w:rFonts w:ascii="Candara" w:hAnsi="Candara"/>
          <w:sz w:val="20"/>
          <w:szCs w:val="20"/>
        </w:rPr>
        <w:t>muhalif</w:t>
      </w:r>
      <w:r w:rsidRPr="001102CB">
        <w:rPr>
          <w:rFonts w:ascii="Candara" w:hAnsi="Candara"/>
          <w:sz w:val="20"/>
          <w:szCs w:val="20"/>
        </w:rPr>
        <w:t xml:space="preserve"> bir tutum sergiledi. Kemal, Genç Türkler Hareketi'nin (İttihat ve Terakki) aktif bir destekçisi oldu ve kısa sürede hareketin liderlerinden biri haline geldi.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>Ancak sonrasında Kemal, bu hareketin Enver Paşa'nın liderliğinde, başka bir adla karanlık bir gericiliğe dönüşeceğine kanaat getirdi. Partiyi terk etti ve bağımsız bir ilerici olarak siyaset hayatına devam etti.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 xml:space="preserve">I. Dünya Savaşı başladığında ve Türkiye </w:t>
      </w:r>
      <w:r w:rsidRPr="001102CB">
        <w:rPr>
          <w:rFonts w:ascii="Candara" w:hAnsi="Candara"/>
          <w:sz w:val="20"/>
          <w:szCs w:val="20"/>
        </w:rPr>
        <w:t>İttifak</w:t>
      </w:r>
      <w:r w:rsidRPr="001102CB">
        <w:rPr>
          <w:rFonts w:ascii="Candara" w:hAnsi="Candara"/>
          <w:sz w:val="20"/>
          <w:szCs w:val="20"/>
        </w:rPr>
        <w:t xml:space="preserve"> Devletler</w:t>
      </w:r>
      <w:r>
        <w:rPr>
          <w:rFonts w:ascii="Candara" w:hAnsi="Candara"/>
          <w:sz w:val="20"/>
          <w:szCs w:val="20"/>
        </w:rPr>
        <w:t>i</w:t>
      </w:r>
      <w:r w:rsidRPr="001102CB">
        <w:rPr>
          <w:rFonts w:ascii="Candara" w:hAnsi="Candara"/>
          <w:sz w:val="20"/>
          <w:szCs w:val="20"/>
        </w:rPr>
        <w:t>'</w:t>
      </w:r>
      <w:r>
        <w:rPr>
          <w:rFonts w:ascii="Candara" w:hAnsi="Candara"/>
          <w:sz w:val="20"/>
          <w:szCs w:val="20"/>
        </w:rPr>
        <w:t>n</w:t>
      </w:r>
      <w:r w:rsidRPr="001102CB">
        <w:rPr>
          <w:rFonts w:ascii="Candara" w:hAnsi="Candara"/>
          <w:sz w:val="20"/>
          <w:szCs w:val="20"/>
        </w:rPr>
        <w:t xml:space="preserve">in yanında savaşa girdiğinde, Alman subayları Osmanlı ordusunu eğitmek ve yeniden organize etmek için gönderildi. Kemal, Alman subayları tarafından en yetenekli </w:t>
      </w:r>
      <w:r w:rsidRPr="001102CB">
        <w:rPr>
          <w:rFonts w:ascii="Candara" w:hAnsi="Candara"/>
          <w:sz w:val="20"/>
          <w:szCs w:val="20"/>
        </w:rPr>
        <w:t>askerlerden</w:t>
      </w:r>
      <w:r w:rsidRPr="001102CB">
        <w:rPr>
          <w:rFonts w:ascii="Candara" w:hAnsi="Candara"/>
          <w:sz w:val="20"/>
          <w:szCs w:val="20"/>
        </w:rPr>
        <w:t xml:space="preserve"> biri olarak görülmüştü.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 xml:space="preserve">Savaşın sonunda, Türkiye'nin mağlubiyetinin ardından Kemal, Sultan’a yardımcı olarak atandı. 1919'da, </w:t>
      </w:r>
      <w:r w:rsidRPr="001102CB">
        <w:rPr>
          <w:rFonts w:ascii="Candara" w:hAnsi="Candara"/>
          <w:sz w:val="20"/>
          <w:szCs w:val="20"/>
        </w:rPr>
        <w:t>Anadolu’daki</w:t>
      </w:r>
      <w:r w:rsidRPr="001102CB">
        <w:rPr>
          <w:rFonts w:ascii="Candara" w:hAnsi="Candara"/>
          <w:sz w:val="20"/>
          <w:szCs w:val="20"/>
        </w:rPr>
        <w:t xml:space="preserve"> Türk askerlerinin isyanını bastırmak için gönderildi.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 xml:space="preserve">Ancak isyancılara karşı bastırmak bir yana, Kemal onlara katıldı. Bu, </w:t>
      </w:r>
      <w:r w:rsidRPr="001102CB">
        <w:rPr>
          <w:rFonts w:ascii="Candara" w:hAnsi="Candara"/>
          <w:sz w:val="20"/>
          <w:szCs w:val="20"/>
        </w:rPr>
        <w:t>Anadolu’daki</w:t>
      </w:r>
      <w:r w:rsidRPr="001102CB">
        <w:rPr>
          <w:rFonts w:ascii="Candara" w:hAnsi="Candara"/>
          <w:sz w:val="20"/>
          <w:szCs w:val="20"/>
        </w:rPr>
        <w:t xml:space="preserve"> Türk Milliyetçi hükümetinin başlangıcıydı. Sultan, Kemal’i resmi olarak suçlu ilan etti.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 xml:space="preserve">Kemal, derhal liberal politik görüşlerini uygulamaya koydu. </w:t>
      </w:r>
      <w:r w:rsidRPr="001102CB">
        <w:rPr>
          <w:rFonts w:ascii="Candara" w:hAnsi="Candara"/>
          <w:sz w:val="20"/>
          <w:szCs w:val="20"/>
        </w:rPr>
        <w:t>Anadolu</w:t>
      </w:r>
      <w:r w:rsidRPr="001102CB">
        <w:rPr>
          <w:rFonts w:ascii="Candara" w:hAnsi="Candara"/>
          <w:sz w:val="20"/>
          <w:szCs w:val="20"/>
        </w:rPr>
        <w:t>’da tamamen demokratik bir hükümet kurdu.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>Ankara</w:t>
      </w:r>
      <w:r w:rsidRPr="001102CB">
        <w:rPr>
          <w:rFonts w:ascii="Candara" w:hAnsi="Candara"/>
          <w:sz w:val="20"/>
          <w:szCs w:val="20"/>
        </w:rPr>
        <w:t xml:space="preserve">’da büyük bir Millet Meclisi kuruldu. Bu meclise yasama, yargı ve yürütme yetkileri verildi. Kemal, meclisin ilk </w:t>
      </w:r>
      <w:r w:rsidRPr="001102CB">
        <w:rPr>
          <w:rFonts w:ascii="Candara" w:hAnsi="Candara"/>
          <w:sz w:val="20"/>
          <w:szCs w:val="20"/>
        </w:rPr>
        <w:t>cumhur</w:t>
      </w:r>
      <w:r w:rsidRPr="001102CB">
        <w:rPr>
          <w:rFonts w:ascii="Candara" w:hAnsi="Candara"/>
          <w:sz w:val="20"/>
          <w:szCs w:val="20"/>
        </w:rPr>
        <w:t>başkanı seçildi.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>Cumhurb</w:t>
      </w:r>
      <w:r w:rsidRPr="001102CB">
        <w:rPr>
          <w:rFonts w:ascii="Candara" w:hAnsi="Candara"/>
          <w:sz w:val="20"/>
          <w:szCs w:val="20"/>
        </w:rPr>
        <w:t>aşkan</w:t>
      </w:r>
      <w:r w:rsidRPr="001102CB">
        <w:rPr>
          <w:rFonts w:ascii="Candara" w:hAnsi="Candara"/>
          <w:sz w:val="20"/>
          <w:szCs w:val="20"/>
        </w:rPr>
        <w:t>ı</w:t>
      </w:r>
      <w:r w:rsidRPr="001102CB">
        <w:rPr>
          <w:rFonts w:ascii="Candara" w:hAnsi="Candara"/>
          <w:sz w:val="20"/>
          <w:szCs w:val="20"/>
        </w:rPr>
        <w:t>, liberal fikirlerini o kadar ileri göt</w:t>
      </w:r>
      <w:r w:rsidRPr="001102CB">
        <w:rPr>
          <w:rFonts w:ascii="Candara" w:hAnsi="Candara"/>
          <w:sz w:val="20"/>
          <w:szCs w:val="20"/>
        </w:rPr>
        <w:t>ürdü ki, bir kadını, Halide Edip</w:t>
      </w:r>
      <w:r w:rsidRPr="001102CB">
        <w:rPr>
          <w:rFonts w:ascii="Candara" w:hAnsi="Candara"/>
          <w:sz w:val="20"/>
          <w:szCs w:val="20"/>
        </w:rPr>
        <w:t xml:space="preserve"> Hanım’ı kabinesine </w:t>
      </w:r>
      <w:r w:rsidRPr="001102CB">
        <w:rPr>
          <w:rFonts w:ascii="Candara" w:hAnsi="Candara"/>
          <w:sz w:val="20"/>
          <w:szCs w:val="20"/>
        </w:rPr>
        <w:t>bakan</w:t>
      </w:r>
      <w:r w:rsidRPr="001102CB">
        <w:rPr>
          <w:rFonts w:ascii="Candara" w:hAnsi="Candara"/>
          <w:sz w:val="20"/>
          <w:szCs w:val="20"/>
        </w:rPr>
        <w:t xml:space="preserve"> olarak atadı – bu, hiçbir Müslüman ülkede daha önce duyulmamış bir şeydi.</w:t>
      </w:r>
    </w:p>
    <w:p w:rsidR="001102CB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5692907</wp:posOffset>
            </wp:positionH>
            <wp:positionV relativeFrom="paragraph">
              <wp:posOffset>4841</wp:posOffset>
            </wp:positionV>
            <wp:extent cx="1129665" cy="1092200"/>
            <wp:effectExtent l="0" t="0" r="0" b="0"/>
            <wp:wrapTight wrapText="bothSides">
              <wp:wrapPolygon edited="0">
                <wp:start x="0" y="0"/>
                <wp:lineTo x="0" y="21098"/>
                <wp:lineTo x="21126" y="21098"/>
                <wp:lineTo x="21126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2CB">
        <w:rPr>
          <w:rFonts w:ascii="Candara" w:hAnsi="Candara"/>
          <w:sz w:val="20"/>
          <w:szCs w:val="20"/>
        </w:rPr>
        <w:t>Bugün, 41 yaşında Kemal, Doğu'nun en büyüğü olarak kabul edilmektedir.</w:t>
      </w:r>
    </w:p>
    <w:p w:rsidR="000E3B2C" w:rsidRPr="001102CB" w:rsidRDefault="001102CB" w:rsidP="001102CB">
      <w:pPr>
        <w:jc w:val="both"/>
        <w:rPr>
          <w:rFonts w:ascii="Candara" w:hAnsi="Candara"/>
          <w:sz w:val="20"/>
          <w:szCs w:val="20"/>
        </w:rPr>
      </w:pPr>
      <w:r w:rsidRPr="001102CB">
        <w:rPr>
          <w:rFonts w:ascii="Candara" w:hAnsi="Candara"/>
          <w:sz w:val="20"/>
          <w:szCs w:val="20"/>
        </w:rPr>
        <w:t xml:space="preserve">Açık renk saçları ve gözleriyle 1.73 boyunda ve orta yapılıdır. Doğu insanlarında genellikle eksik olan bir enerji ve </w:t>
      </w:r>
      <w:r w:rsidRPr="001102CB">
        <w:rPr>
          <w:rFonts w:ascii="Candara" w:hAnsi="Candara"/>
          <w:sz w:val="20"/>
          <w:szCs w:val="20"/>
        </w:rPr>
        <w:t>kararlılıkla</w:t>
      </w:r>
      <w:r w:rsidRPr="001102CB">
        <w:rPr>
          <w:rFonts w:ascii="Candara" w:hAnsi="Candara"/>
          <w:sz w:val="20"/>
          <w:szCs w:val="20"/>
        </w:rPr>
        <w:t xml:space="preserve"> tanınır.</w:t>
      </w:r>
    </w:p>
    <w:sectPr w:rsidR="000E3B2C" w:rsidRPr="001102CB" w:rsidSect="001102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2CB"/>
    <w:rsid w:val="000E3B2C"/>
    <w:rsid w:val="001102CB"/>
    <w:rsid w:val="00797A33"/>
    <w:rsid w:val="00D5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2A1A3"/>
  <w15:chartTrackingRefBased/>
  <w15:docId w15:val="{3AE42628-49B6-4CD3-A506-0185FE51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0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2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NAMLADI</dc:creator>
  <cp:keywords/>
  <dc:description/>
  <cp:lastModifiedBy>AYHAN NAMLADI</cp:lastModifiedBy>
  <cp:revision>1</cp:revision>
  <cp:lastPrinted>2024-11-26T08:12:00Z</cp:lastPrinted>
  <dcterms:created xsi:type="dcterms:W3CDTF">2024-11-26T07:57:00Z</dcterms:created>
  <dcterms:modified xsi:type="dcterms:W3CDTF">2024-11-26T08:34:00Z</dcterms:modified>
</cp:coreProperties>
</file>